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F6BD" w14:textId="1A8FDA86" w:rsidR="00750F77" w:rsidRPr="00CE5EF3" w:rsidRDefault="00750F77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D7 C7 G7</w:t>
      </w:r>
    </w:p>
    <w:p w14:paraId="6A2737A7" w14:textId="0EED0845" w:rsidR="001D6D1C" w:rsidRPr="00CE5EF3" w:rsidRDefault="00A34B30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Let me tell you how it will be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There's one for you, nineteen for me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'Cause I'm the taxman, yeah, I'm the taxman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Should five per cent appear too small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Be thankful I don't take it all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 xml:space="preserve">'Cause I'm </w:t>
      </w:r>
      <w:r w:rsidR="0071488F" w:rsidRPr="00CE5EF3">
        <w:rPr>
          <w:rFonts w:ascii="Segoe UI" w:hAnsi="Segoe UI" w:cs="Segoe UI"/>
          <w:color w:val="000000"/>
          <w:sz w:val="36"/>
          <w:szCs w:val="36"/>
        </w:rPr>
        <w:t xml:space="preserve">the taxman, </w:t>
      </w:r>
      <w:proofErr w:type="gramStart"/>
      <w:r w:rsidR="0071488F" w:rsidRPr="00CE5EF3">
        <w:rPr>
          <w:rFonts w:ascii="Segoe UI" w:hAnsi="Segoe UI" w:cs="Segoe UI"/>
          <w:color w:val="000000"/>
          <w:sz w:val="36"/>
          <w:szCs w:val="36"/>
        </w:rPr>
        <w:t>yeah</w:t>
      </w:r>
      <w:proofErr w:type="gramEnd"/>
      <w:r w:rsidR="0071488F" w:rsidRPr="00CE5EF3">
        <w:rPr>
          <w:rFonts w:ascii="Segoe UI" w:hAnsi="Segoe UI" w:cs="Segoe UI"/>
          <w:color w:val="000000"/>
          <w:sz w:val="36"/>
          <w:szCs w:val="36"/>
        </w:rPr>
        <w:t xml:space="preserve"> I'm the taxman</w:t>
      </w:r>
    </w:p>
    <w:p w14:paraId="7D8EEF49" w14:textId="2F7E5F2E" w:rsidR="001D6D1C" w:rsidRPr="00CE5EF3" w:rsidRDefault="00CE5EF3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D</w:t>
      </w:r>
      <w:r w:rsidRPr="00CE5EF3">
        <w:rPr>
          <w:rFonts w:ascii="Segoe UI" w:hAnsi="Segoe UI" w:cs="Segoe UI"/>
          <w:color w:val="000000"/>
          <w:sz w:val="36"/>
          <w:szCs w:val="36"/>
        </w:rPr>
        <w:tab/>
      </w:r>
      <w:r w:rsidRPr="00CE5EF3">
        <w:rPr>
          <w:rFonts w:ascii="Segoe UI" w:hAnsi="Segoe UI" w:cs="Segoe UI"/>
          <w:color w:val="000000"/>
          <w:sz w:val="36"/>
          <w:szCs w:val="36"/>
        </w:rPr>
        <w:tab/>
        <w:t>C</w:t>
      </w:r>
      <w:r w:rsidR="00A34B30" w:rsidRPr="00CE5EF3">
        <w:rPr>
          <w:rFonts w:ascii="Segoe UI" w:hAnsi="Segoe UI" w:cs="Segoe UI"/>
          <w:color w:val="000000"/>
          <w:sz w:val="36"/>
          <w:szCs w:val="36"/>
        </w:rPr>
        <w:br/>
        <w:t>If you drive a car, I'll tax the street,</w:t>
      </w:r>
    </w:p>
    <w:p w14:paraId="6F7EB9C1" w14:textId="77777777" w:rsidR="001D6D1C" w:rsidRPr="00CE5EF3" w:rsidRDefault="00A34B30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 xml:space="preserve">If you </w:t>
      </w:r>
      <w:r w:rsidR="001D6D1C" w:rsidRPr="00CE5EF3">
        <w:rPr>
          <w:rFonts w:ascii="Segoe UI" w:hAnsi="Segoe UI" w:cs="Segoe UI"/>
          <w:color w:val="000000"/>
          <w:sz w:val="36"/>
          <w:szCs w:val="36"/>
        </w:rPr>
        <w:t>try to sit, I'll tax your seat</w:t>
      </w:r>
    </w:p>
    <w:p w14:paraId="6BA9133A" w14:textId="77777777" w:rsidR="001D6D1C" w:rsidRPr="00CE5EF3" w:rsidRDefault="00A34B30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 xml:space="preserve">If you </w:t>
      </w:r>
      <w:r w:rsidR="001D6D1C" w:rsidRPr="00CE5EF3">
        <w:rPr>
          <w:rFonts w:ascii="Segoe UI" w:hAnsi="Segoe UI" w:cs="Segoe UI"/>
          <w:color w:val="000000"/>
          <w:sz w:val="36"/>
          <w:szCs w:val="36"/>
        </w:rPr>
        <w:t>get too cold I'll tax the heat,</w:t>
      </w:r>
    </w:p>
    <w:p w14:paraId="50538A7C" w14:textId="4D870B6C" w:rsidR="001D6D1C" w:rsidRPr="00CE5EF3" w:rsidRDefault="00A34B30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If you take a walk, I'll tax your feet.</w:t>
      </w:r>
    </w:p>
    <w:p w14:paraId="2FF49EF9" w14:textId="77777777" w:rsidR="008D3317" w:rsidRPr="00CE5EF3" w:rsidRDefault="00A34B30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br/>
        <w:t>Don't ask me what I want it for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If you don't want to pay some more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'Cause I'm the taxman, yeah, I'm the taxman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Now my advice for those who die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Declare the pennies on your eyes</w:t>
      </w:r>
      <w:r w:rsidRPr="00CE5EF3">
        <w:rPr>
          <w:rFonts w:ascii="Segoe UI" w:hAnsi="Segoe UI" w:cs="Segoe UI"/>
          <w:color w:val="000000"/>
          <w:sz w:val="36"/>
          <w:szCs w:val="36"/>
        </w:rPr>
        <w:br/>
        <w:t>'Cause I'm the taxman, yeah, I'm the taxman</w:t>
      </w:r>
    </w:p>
    <w:p w14:paraId="56838DD3" w14:textId="77777777" w:rsidR="0071488F" w:rsidRPr="00CE5EF3" w:rsidRDefault="0071488F">
      <w:pPr>
        <w:rPr>
          <w:rFonts w:ascii="Segoe UI" w:hAnsi="Segoe UI" w:cs="Segoe UI"/>
          <w:color w:val="000000"/>
          <w:sz w:val="36"/>
          <w:szCs w:val="36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F G</w:t>
      </w:r>
    </w:p>
    <w:p w14:paraId="0FE4A98D" w14:textId="77777777" w:rsidR="0071488F" w:rsidRPr="00CE5EF3" w:rsidRDefault="0071488F">
      <w:pPr>
        <w:rPr>
          <w:sz w:val="44"/>
          <w:szCs w:val="52"/>
        </w:rPr>
      </w:pPr>
      <w:r w:rsidRPr="00CE5EF3">
        <w:rPr>
          <w:rFonts w:ascii="Segoe UI" w:hAnsi="Segoe UI" w:cs="Segoe UI"/>
          <w:color w:val="000000"/>
          <w:sz w:val="36"/>
          <w:szCs w:val="36"/>
        </w:rPr>
        <w:t>And you're working for no one but me.</w:t>
      </w:r>
    </w:p>
    <w:sectPr w:rsidR="0071488F" w:rsidRPr="00CE5EF3" w:rsidSect="00750F77">
      <w:headerReference w:type="default" r:id="rId6"/>
      <w:pgSz w:w="11906" w:h="16838"/>
      <w:pgMar w:top="567" w:right="1440" w:bottom="1440" w:left="1440" w:header="2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3E2DD" w14:textId="77777777" w:rsidR="00905FC7" w:rsidRDefault="00905FC7" w:rsidP="00A34B30">
      <w:pPr>
        <w:spacing w:after="0" w:line="240" w:lineRule="auto"/>
      </w:pPr>
      <w:r>
        <w:separator/>
      </w:r>
    </w:p>
  </w:endnote>
  <w:endnote w:type="continuationSeparator" w:id="0">
    <w:p w14:paraId="7AEC0F93" w14:textId="77777777" w:rsidR="00905FC7" w:rsidRDefault="00905FC7" w:rsidP="00A3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FC98" w14:textId="77777777" w:rsidR="00905FC7" w:rsidRDefault="00905FC7" w:rsidP="00A34B30">
      <w:pPr>
        <w:spacing w:after="0" w:line="240" w:lineRule="auto"/>
      </w:pPr>
      <w:r>
        <w:separator/>
      </w:r>
    </w:p>
  </w:footnote>
  <w:footnote w:type="continuationSeparator" w:id="0">
    <w:p w14:paraId="248B3427" w14:textId="77777777" w:rsidR="00905FC7" w:rsidRDefault="00905FC7" w:rsidP="00A3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3AD6" w14:textId="648E2226" w:rsidR="00A34B30" w:rsidRPr="00750F77" w:rsidRDefault="00750F77" w:rsidP="00750F77">
    <w:pPr>
      <w:rPr>
        <w:rFonts w:ascii="Segoe UI" w:hAnsi="Segoe UI" w:cs="Segoe UI"/>
        <w:color w:val="000000"/>
        <w:sz w:val="32"/>
        <w:szCs w:val="32"/>
      </w:rPr>
    </w:pPr>
    <w:r w:rsidRPr="0071488F">
      <w:rPr>
        <w:rFonts w:ascii="Segoe UI" w:hAnsi="Segoe UI" w:cs="Segoe UI"/>
        <w:color w:val="000000"/>
        <w:sz w:val="32"/>
        <w:szCs w:val="32"/>
      </w:rPr>
      <w:t>Taxma</w:t>
    </w:r>
    <w:r>
      <w:rPr>
        <w:rFonts w:ascii="Segoe UI" w:hAnsi="Segoe UI" w:cs="Segoe UI"/>
        <w:color w:val="000000"/>
        <w:sz w:val="32"/>
        <w:szCs w:val="32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0"/>
    <w:rsid w:val="001D2429"/>
    <w:rsid w:val="001D6D1C"/>
    <w:rsid w:val="00400EC7"/>
    <w:rsid w:val="00572AB8"/>
    <w:rsid w:val="0071488F"/>
    <w:rsid w:val="00750F77"/>
    <w:rsid w:val="008D3317"/>
    <w:rsid w:val="00905FC7"/>
    <w:rsid w:val="00A34B30"/>
    <w:rsid w:val="00B05952"/>
    <w:rsid w:val="00CE5EF3"/>
    <w:rsid w:val="00D55D08"/>
    <w:rsid w:val="00E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9A28"/>
  <w15:docId w15:val="{C6911180-BB6D-AD40-A81C-D75A158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30"/>
  </w:style>
  <w:style w:type="paragraph" w:styleId="Footer">
    <w:name w:val="footer"/>
    <w:basedOn w:val="Normal"/>
    <w:link w:val="FooterChar"/>
    <w:uiPriority w:val="99"/>
    <w:unhideWhenUsed/>
    <w:rsid w:val="00A3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Clucas, Andrew</dc:creator>
  <cp:lastModifiedBy>andrew clucas</cp:lastModifiedBy>
  <cp:revision>4</cp:revision>
  <dcterms:created xsi:type="dcterms:W3CDTF">2025-06-28T13:06:00Z</dcterms:created>
  <dcterms:modified xsi:type="dcterms:W3CDTF">2025-06-28T13:09:00Z</dcterms:modified>
</cp:coreProperties>
</file>